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8F9" w:rsidRDefault="00AB18F9" w:rsidP="00AB18F9">
      <w:pPr>
        <w:pStyle w:val="Default"/>
      </w:pPr>
    </w:p>
    <w:p w:rsidR="00B91DDA" w:rsidRPr="000A34E0" w:rsidRDefault="000F54AE" w:rsidP="008820CC">
      <w:pPr>
        <w:jc w:val="center"/>
        <w:rPr>
          <w:rFonts w:ascii="Arial" w:hAnsi="Arial" w:cs="Arial"/>
          <w:sz w:val="40"/>
          <w:szCs w:val="40"/>
          <w:lang w:val="en-US"/>
        </w:rPr>
      </w:pPr>
      <w:r w:rsidRPr="000A34E0">
        <w:rPr>
          <w:rFonts w:ascii="Arial" w:hAnsi="Arial" w:cs="Arial"/>
          <w:sz w:val="40"/>
          <w:szCs w:val="40"/>
          <w:lang w:val="en-US"/>
        </w:rPr>
        <w:t>Proxy form</w:t>
      </w:r>
    </w:p>
    <w:p w:rsidR="00B91DDA" w:rsidRPr="00B91DDA" w:rsidRDefault="00E36C17" w:rsidP="005A5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</w:t>
      </w:r>
      <w:r w:rsidR="00B91DDA" w:rsidRPr="00B91DDA">
        <w:rPr>
          <w:rFonts w:ascii="Arial" w:hAnsi="Arial" w:cs="Arial"/>
          <w:color w:val="000000"/>
          <w:sz w:val="24"/>
          <w:szCs w:val="24"/>
          <w:lang w:val="en-US"/>
        </w:rPr>
        <w:t>representative</w:t>
      </w:r>
      <w:r w:rsidR="00362208">
        <w:rPr>
          <w:rFonts w:ascii="Arial" w:hAnsi="Arial" w:cs="Arial"/>
          <w:color w:val="000000"/>
          <w:sz w:val="24"/>
          <w:szCs w:val="24"/>
          <w:lang w:val="en-US"/>
        </w:rPr>
        <w:t xml:space="preserve"> below</w:t>
      </w:r>
      <w:r w:rsidR="00B91DDA" w:rsidRPr="00B91DDA">
        <w:rPr>
          <w:rFonts w:ascii="Arial" w:hAnsi="Arial" w:cs="Arial"/>
          <w:color w:val="000000"/>
          <w:sz w:val="24"/>
          <w:szCs w:val="24"/>
          <w:lang w:val="en-US"/>
        </w:rPr>
        <w:t>, or the one he or she may appoint,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is hereby </w:t>
      </w:r>
      <w:r w:rsidRPr="000A34E0">
        <w:rPr>
          <w:rFonts w:ascii="Arial" w:hAnsi="Arial" w:cs="Arial"/>
          <w:color w:val="000000"/>
          <w:sz w:val="24"/>
          <w:szCs w:val="24"/>
          <w:lang w:val="en-GB"/>
        </w:rPr>
        <w:t>aut</w:t>
      </w:r>
      <w:r w:rsidR="000A34E0" w:rsidRPr="000A34E0">
        <w:rPr>
          <w:rFonts w:ascii="Arial" w:hAnsi="Arial" w:cs="Arial"/>
          <w:color w:val="000000"/>
          <w:sz w:val="24"/>
          <w:szCs w:val="24"/>
          <w:lang w:val="en-GB"/>
        </w:rPr>
        <w:t>h</w:t>
      </w:r>
      <w:r w:rsidRPr="000A34E0">
        <w:rPr>
          <w:rFonts w:ascii="Arial" w:hAnsi="Arial" w:cs="Arial"/>
          <w:color w:val="000000"/>
          <w:sz w:val="24"/>
          <w:szCs w:val="24"/>
          <w:lang w:val="en-GB"/>
        </w:rPr>
        <w:t>orised</w:t>
      </w:r>
      <w:r w:rsidR="00B91DDA" w:rsidRPr="00B91DDA">
        <w:rPr>
          <w:rFonts w:ascii="Arial" w:hAnsi="Arial" w:cs="Arial"/>
          <w:color w:val="000000"/>
          <w:sz w:val="24"/>
          <w:szCs w:val="24"/>
          <w:lang w:val="en-US"/>
        </w:rPr>
        <w:t xml:space="preserve"> to vote for all of</w:t>
      </w:r>
      <w:r w:rsidR="00B91DDA">
        <w:rPr>
          <w:rFonts w:ascii="Arial" w:hAnsi="Arial" w:cs="Arial"/>
          <w:color w:val="000000"/>
          <w:sz w:val="24"/>
          <w:szCs w:val="24"/>
          <w:lang w:val="en-US"/>
        </w:rPr>
        <w:t xml:space="preserve"> the un</w:t>
      </w:r>
      <w:r w:rsidR="00F51FC7">
        <w:rPr>
          <w:rFonts w:ascii="Arial" w:hAnsi="Arial" w:cs="Arial"/>
          <w:color w:val="000000"/>
          <w:sz w:val="24"/>
          <w:szCs w:val="24"/>
          <w:lang w:val="en-US"/>
        </w:rPr>
        <w:t>d</w:t>
      </w:r>
      <w:r w:rsidR="00B91DDA">
        <w:rPr>
          <w:rFonts w:ascii="Arial" w:hAnsi="Arial" w:cs="Arial"/>
          <w:color w:val="000000"/>
          <w:sz w:val="24"/>
          <w:szCs w:val="24"/>
          <w:lang w:val="en-US"/>
        </w:rPr>
        <w:t>ersigned’s</w:t>
      </w:r>
      <w:r w:rsidR="00B91DDA" w:rsidRPr="00B91DDA">
        <w:rPr>
          <w:rFonts w:ascii="Arial" w:hAnsi="Arial" w:cs="Arial"/>
          <w:color w:val="000000"/>
          <w:sz w:val="24"/>
          <w:szCs w:val="24"/>
          <w:lang w:val="en-US"/>
        </w:rPr>
        <w:t xml:space="preserve"> shares </w:t>
      </w:r>
      <w:r w:rsidR="0010719C">
        <w:rPr>
          <w:rFonts w:ascii="Arial" w:hAnsi="Arial" w:cs="Arial"/>
          <w:color w:val="000000"/>
          <w:sz w:val="24"/>
          <w:szCs w:val="24"/>
          <w:lang w:val="en-US"/>
        </w:rPr>
        <w:t xml:space="preserve">in Brighter AB (publ) </w:t>
      </w:r>
      <w:r w:rsidR="00B91DDA" w:rsidRPr="00B91DDA">
        <w:rPr>
          <w:rFonts w:ascii="Arial" w:hAnsi="Arial" w:cs="Arial"/>
          <w:color w:val="000000"/>
          <w:sz w:val="24"/>
          <w:szCs w:val="24"/>
          <w:lang w:val="en-US"/>
        </w:rPr>
        <w:t xml:space="preserve">at the </w:t>
      </w:r>
      <w:r w:rsidR="00281D5C">
        <w:rPr>
          <w:rFonts w:ascii="Arial" w:hAnsi="Arial" w:cs="Arial"/>
          <w:color w:val="000000"/>
          <w:sz w:val="24"/>
          <w:szCs w:val="24"/>
          <w:lang w:val="en-US"/>
        </w:rPr>
        <w:t>extraordinary</w:t>
      </w:r>
      <w:r w:rsidR="00B91DDA" w:rsidRPr="00B91DD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B54BD1">
        <w:rPr>
          <w:rFonts w:ascii="Arial" w:hAnsi="Arial" w:cs="Arial"/>
          <w:color w:val="000000"/>
          <w:sz w:val="24"/>
          <w:szCs w:val="24"/>
          <w:lang w:val="en-US"/>
        </w:rPr>
        <w:t>g</w:t>
      </w:r>
      <w:r w:rsidR="00B91DDA" w:rsidRPr="00B91DDA">
        <w:rPr>
          <w:rFonts w:ascii="Arial" w:hAnsi="Arial" w:cs="Arial"/>
          <w:color w:val="000000"/>
          <w:sz w:val="24"/>
          <w:szCs w:val="24"/>
          <w:lang w:val="en-US"/>
        </w:rPr>
        <w:t xml:space="preserve">eneral </w:t>
      </w:r>
      <w:r w:rsidR="00B54BD1">
        <w:rPr>
          <w:rFonts w:ascii="Arial" w:hAnsi="Arial" w:cs="Arial"/>
          <w:color w:val="000000"/>
          <w:sz w:val="24"/>
          <w:szCs w:val="24"/>
          <w:lang w:val="en-US"/>
        </w:rPr>
        <w:t>m</w:t>
      </w:r>
      <w:r w:rsidR="00B91DDA" w:rsidRPr="00B91DDA">
        <w:rPr>
          <w:rFonts w:ascii="Arial" w:hAnsi="Arial" w:cs="Arial"/>
          <w:color w:val="000000"/>
          <w:sz w:val="24"/>
          <w:szCs w:val="24"/>
          <w:lang w:val="en-US"/>
        </w:rPr>
        <w:t xml:space="preserve">eeting of </w:t>
      </w:r>
      <w:r w:rsidR="0010719C">
        <w:rPr>
          <w:rFonts w:ascii="Arial" w:hAnsi="Arial" w:cs="Arial"/>
          <w:color w:val="000000"/>
          <w:sz w:val="24"/>
          <w:szCs w:val="24"/>
          <w:lang w:val="en-US"/>
        </w:rPr>
        <w:t>Brighter</w:t>
      </w:r>
      <w:r w:rsidR="00B91DDA" w:rsidRPr="00B91DDA">
        <w:rPr>
          <w:rFonts w:ascii="Arial" w:hAnsi="Arial" w:cs="Arial"/>
          <w:color w:val="000000"/>
          <w:sz w:val="24"/>
          <w:szCs w:val="24"/>
          <w:lang w:val="en-US"/>
        </w:rPr>
        <w:t xml:space="preserve"> AB</w:t>
      </w:r>
      <w:r w:rsidR="00D57F4C">
        <w:rPr>
          <w:rFonts w:ascii="Arial" w:hAnsi="Arial" w:cs="Arial"/>
          <w:color w:val="000000"/>
          <w:sz w:val="24"/>
          <w:szCs w:val="24"/>
          <w:lang w:val="en-US"/>
        </w:rPr>
        <w:t xml:space="preserve"> (publ)</w:t>
      </w:r>
      <w:r w:rsidR="0010719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B54BD1">
        <w:rPr>
          <w:rFonts w:ascii="Arial" w:hAnsi="Arial" w:cs="Arial"/>
          <w:color w:val="000000"/>
          <w:sz w:val="24"/>
          <w:szCs w:val="24"/>
          <w:lang w:val="en-US"/>
        </w:rPr>
        <w:t xml:space="preserve">on </w:t>
      </w:r>
      <w:r w:rsidR="00281D5C">
        <w:rPr>
          <w:rFonts w:ascii="Arial" w:hAnsi="Arial" w:cs="Arial"/>
          <w:color w:val="000000"/>
          <w:sz w:val="24"/>
          <w:szCs w:val="24"/>
          <w:lang w:val="en-US"/>
        </w:rPr>
        <w:t>Friday</w:t>
      </w:r>
      <w:r w:rsidR="00B54BD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281D5C">
        <w:rPr>
          <w:rFonts w:ascii="Arial" w:hAnsi="Arial" w:cs="Arial"/>
          <w:color w:val="000000"/>
          <w:sz w:val="24"/>
          <w:szCs w:val="24"/>
          <w:lang w:val="en-US"/>
        </w:rPr>
        <w:t>31</w:t>
      </w:r>
      <w:r w:rsidR="00B54BD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F57CA1">
        <w:rPr>
          <w:rFonts w:ascii="Arial" w:hAnsi="Arial" w:cs="Arial"/>
          <w:color w:val="000000"/>
          <w:sz w:val="24"/>
          <w:szCs w:val="24"/>
          <w:lang w:val="en-US"/>
        </w:rPr>
        <w:t>J</w:t>
      </w:r>
      <w:r w:rsidR="00281D5C">
        <w:rPr>
          <w:rFonts w:ascii="Arial" w:hAnsi="Arial" w:cs="Arial"/>
          <w:color w:val="000000"/>
          <w:sz w:val="24"/>
          <w:szCs w:val="24"/>
          <w:lang w:val="en-US"/>
        </w:rPr>
        <w:t>uly</w:t>
      </w:r>
      <w:bookmarkStart w:id="0" w:name="_GoBack"/>
      <w:bookmarkEnd w:id="0"/>
      <w:r w:rsidR="00B91DDA" w:rsidRPr="00B91DDA">
        <w:rPr>
          <w:rFonts w:ascii="Arial" w:hAnsi="Arial" w:cs="Arial"/>
          <w:color w:val="000000"/>
          <w:sz w:val="24"/>
          <w:szCs w:val="24"/>
          <w:lang w:val="en-US"/>
        </w:rPr>
        <w:t xml:space="preserve"> 20</w:t>
      </w:r>
      <w:r w:rsidR="00B54BD1">
        <w:rPr>
          <w:rFonts w:ascii="Arial" w:hAnsi="Arial" w:cs="Arial"/>
          <w:color w:val="000000"/>
          <w:sz w:val="24"/>
          <w:szCs w:val="24"/>
          <w:lang w:val="en-US"/>
        </w:rPr>
        <w:t>20.</w:t>
      </w:r>
    </w:p>
    <w:p w:rsidR="00CD0888" w:rsidRPr="00B91DDA" w:rsidRDefault="00CD0888" w:rsidP="00AB1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84075C" w:rsidRPr="00B91DDA" w:rsidRDefault="0084075C" w:rsidP="00AB1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3935"/>
      </w:tblGrid>
      <w:tr w:rsidR="00AB18F9" w:rsidTr="0015026A">
        <w:tc>
          <w:tcPr>
            <w:tcW w:w="534" w:type="dxa"/>
          </w:tcPr>
          <w:p w:rsidR="0084075C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F</w:t>
            </w:r>
            <w:r w:rsidR="0010719C">
              <w:rPr>
                <w:rFonts w:ascii="Arial" w:hAnsi="Arial" w:cs="Arial"/>
                <w:sz w:val="20"/>
                <w:szCs w:val="20"/>
              </w:rPr>
              <w:t>o</w:t>
            </w:r>
            <w:r w:rsidRPr="007D7F57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819" w:type="dxa"/>
          </w:tcPr>
          <w:p w:rsidR="00AB18F9" w:rsidRPr="007D7F57" w:rsidRDefault="00AB18F9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:rsidR="00AB18F9" w:rsidRPr="007D7F57" w:rsidRDefault="00AB18F9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AB18F9" w:rsidTr="0015026A">
        <w:tc>
          <w:tcPr>
            <w:tcW w:w="534" w:type="dxa"/>
          </w:tcPr>
          <w:p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AB18F9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10719C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proofErr w:type="spellEnd"/>
            <w:r w:rsidR="0010719C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proofErr w:type="spellStart"/>
            <w:r w:rsidR="0010719C">
              <w:rPr>
                <w:rFonts w:ascii="Arial" w:hAnsi="Arial" w:cs="Arial"/>
                <w:i/>
                <w:sz w:val="20"/>
                <w:szCs w:val="20"/>
              </w:rPr>
              <w:t>proxy</w:t>
            </w:r>
            <w:proofErr w:type="spellEnd"/>
            <w:r w:rsidRPr="007D7F5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935" w:type="dxa"/>
          </w:tcPr>
          <w:p w:rsidR="00AB18F9" w:rsidRPr="007D7F57" w:rsidRDefault="0010719C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Proxy’s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national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identification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number</w:t>
            </w:r>
            <w:proofErr w:type="spellEnd"/>
            <w:r w:rsidR="007D7F57" w:rsidRPr="007D7F5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AB18F9" w:rsidTr="0015026A">
        <w:tc>
          <w:tcPr>
            <w:tcW w:w="534" w:type="dxa"/>
          </w:tcPr>
          <w:p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888" w:rsidTr="0015026A">
        <w:tc>
          <w:tcPr>
            <w:tcW w:w="534" w:type="dxa"/>
          </w:tcPr>
          <w:p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8F9" w:rsidTr="0015026A">
        <w:tc>
          <w:tcPr>
            <w:tcW w:w="534" w:type="dxa"/>
          </w:tcPr>
          <w:p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AB18F9" w:rsidRPr="007D7F57" w:rsidRDefault="00761EAE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:rsidR="00AB18F9" w:rsidRPr="007D7F57" w:rsidRDefault="00AB18F9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7D7F57" w:rsidTr="0015026A">
        <w:tc>
          <w:tcPr>
            <w:tcW w:w="534" w:type="dxa"/>
          </w:tcPr>
          <w:p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10719C">
              <w:rPr>
                <w:rFonts w:ascii="Arial" w:hAnsi="Arial" w:cs="Arial"/>
                <w:i/>
                <w:sz w:val="20"/>
                <w:szCs w:val="20"/>
              </w:rPr>
              <w:t>Proxy’s</w:t>
            </w:r>
            <w:proofErr w:type="spellEnd"/>
            <w:r w:rsidR="0010719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0719C">
              <w:rPr>
                <w:rFonts w:ascii="Arial" w:hAnsi="Arial" w:cs="Arial"/>
                <w:i/>
                <w:sz w:val="20"/>
                <w:szCs w:val="20"/>
              </w:rPr>
              <w:t>address</w:t>
            </w:r>
            <w:proofErr w:type="spellEnd"/>
            <w:r w:rsidRPr="007D7F5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935" w:type="dxa"/>
          </w:tcPr>
          <w:p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10719C">
              <w:rPr>
                <w:rFonts w:ascii="Arial" w:hAnsi="Arial" w:cs="Arial"/>
                <w:i/>
                <w:sz w:val="20"/>
                <w:szCs w:val="20"/>
              </w:rPr>
              <w:t>Proxy’s</w:t>
            </w:r>
            <w:proofErr w:type="spellEnd"/>
            <w:r w:rsidR="0010719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0719C">
              <w:rPr>
                <w:rFonts w:ascii="Arial" w:hAnsi="Arial" w:cs="Arial"/>
                <w:i/>
                <w:sz w:val="20"/>
                <w:szCs w:val="20"/>
              </w:rPr>
              <w:t>phone</w:t>
            </w:r>
            <w:proofErr w:type="spellEnd"/>
            <w:r w:rsidR="0010719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0719C">
              <w:rPr>
                <w:rFonts w:ascii="Arial" w:hAnsi="Arial" w:cs="Arial"/>
                <w:i/>
                <w:sz w:val="20"/>
                <w:szCs w:val="20"/>
              </w:rPr>
              <w:t>number</w:t>
            </w:r>
            <w:proofErr w:type="spellEnd"/>
            <w:r w:rsidR="0010719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0719C">
              <w:rPr>
                <w:rFonts w:ascii="Arial" w:hAnsi="Arial" w:cs="Arial"/>
                <w:i/>
                <w:sz w:val="20"/>
                <w:szCs w:val="20"/>
              </w:rPr>
              <w:t>daytime</w:t>
            </w:r>
            <w:proofErr w:type="spellEnd"/>
            <w:r w:rsidRPr="007D7F5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7D7F57" w:rsidTr="0015026A">
        <w:tc>
          <w:tcPr>
            <w:tcW w:w="534" w:type="dxa"/>
          </w:tcPr>
          <w:p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888" w:rsidTr="0015026A">
        <w:tc>
          <w:tcPr>
            <w:tcW w:w="534" w:type="dxa"/>
          </w:tcPr>
          <w:p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:rsidTr="0015026A">
        <w:tc>
          <w:tcPr>
            <w:tcW w:w="534" w:type="dxa"/>
          </w:tcPr>
          <w:p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7D7F57" w:rsidTr="0015026A">
        <w:tc>
          <w:tcPr>
            <w:tcW w:w="534" w:type="dxa"/>
          </w:tcPr>
          <w:p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10719C">
              <w:rPr>
                <w:rFonts w:ascii="Arial" w:hAnsi="Arial" w:cs="Arial"/>
                <w:i/>
                <w:sz w:val="20"/>
                <w:szCs w:val="20"/>
              </w:rPr>
              <w:t>Proxy’s</w:t>
            </w:r>
            <w:proofErr w:type="spellEnd"/>
            <w:r w:rsidR="0010719C">
              <w:rPr>
                <w:rFonts w:ascii="Arial" w:hAnsi="Arial" w:cs="Arial"/>
                <w:i/>
                <w:sz w:val="20"/>
                <w:szCs w:val="20"/>
              </w:rPr>
              <w:t xml:space="preserve"> postal </w:t>
            </w:r>
            <w:proofErr w:type="spellStart"/>
            <w:r w:rsidR="0010719C">
              <w:rPr>
                <w:rFonts w:ascii="Arial" w:hAnsi="Arial" w:cs="Arial"/>
                <w:i/>
                <w:sz w:val="20"/>
                <w:szCs w:val="20"/>
              </w:rPr>
              <w:t>code</w:t>
            </w:r>
            <w:proofErr w:type="spellEnd"/>
            <w:r w:rsidRPr="007D7F5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935" w:type="dxa"/>
          </w:tcPr>
          <w:p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10719C">
              <w:rPr>
                <w:rFonts w:ascii="Arial" w:hAnsi="Arial" w:cs="Arial"/>
                <w:i/>
                <w:sz w:val="20"/>
                <w:szCs w:val="20"/>
              </w:rPr>
              <w:t>Proxy’s</w:t>
            </w:r>
            <w:proofErr w:type="spellEnd"/>
            <w:r w:rsidR="0010719C">
              <w:rPr>
                <w:rFonts w:ascii="Arial" w:hAnsi="Arial" w:cs="Arial"/>
                <w:i/>
                <w:sz w:val="20"/>
                <w:szCs w:val="20"/>
              </w:rPr>
              <w:t xml:space="preserve"> postal </w:t>
            </w:r>
            <w:proofErr w:type="spellStart"/>
            <w:r w:rsidR="0010719C">
              <w:rPr>
                <w:rFonts w:ascii="Arial" w:hAnsi="Arial" w:cs="Arial"/>
                <w:i/>
                <w:sz w:val="20"/>
                <w:szCs w:val="20"/>
              </w:rPr>
              <w:t>address</w:t>
            </w:r>
            <w:proofErr w:type="spellEnd"/>
            <w:r w:rsidRPr="007D7F5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15026A" w:rsidTr="0015026A">
        <w:tc>
          <w:tcPr>
            <w:tcW w:w="534" w:type="dxa"/>
          </w:tcPr>
          <w:p w:rsidR="0015026A" w:rsidRPr="007D7F57" w:rsidRDefault="0015026A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15026A" w:rsidRPr="007D7F57" w:rsidRDefault="0015026A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35" w:type="dxa"/>
          </w:tcPr>
          <w:p w:rsidR="0015026A" w:rsidRPr="007D7F57" w:rsidRDefault="0015026A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7D7F57" w:rsidRPr="007D7F57" w:rsidRDefault="007D7F57" w:rsidP="007D7F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D0888" w:rsidRDefault="00CD0888" w:rsidP="00CD0888">
      <w:pPr>
        <w:jc w:val="center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3935"/>
      </w:tblGrid>
      <w:tr w:rsidR="00CD0888" w:rsidTr="00536082">
        <w:tc>
          <w:tcPr>
            <w:tcW w:w="534" w:type="dxa"/>
          </w:tcPr>
          <w:p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CD0888" w:rsidRPr="007D7F57" w:rsidRDefault="00CD0888" w:rsidP="007D7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61EAE" w:rsidP="00FD39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:rsidR="007D7F57" w:rsidRPr="007D7F57" w:rsidRDefault="007D7F57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10719C">
              <w:rPr>
                <w:rFonts w:ascii="Arial" w:hAnsi="Arial" w:cs="Arial"/>
                <w:i/>
                <w:sz w:val="20"/>
                <w:szCs w:val="20"/>
              </w:rPr>
              <w:t>Place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935" w:type="dxa"/>
          </w:tcPr>
          <w:p w:rsidR="007D7F57" w:rsidRPr="007D7F57" w:rsidRDefault="007D7F57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(Da</w:t>
            </w:r>
            <w:r w:rsidR="0010719C">
              <w:rPr>
                <w:rFonts w:ascii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  <w:p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53608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10719C">
              <w:rPr>
                <w:rFonts w:ascii="Arial" w:hAnsi="Arial" w:cs="Arial"/>
                <w:i/>
                <w:sz w:val="20"/>
                <w:szCs w:val="20"/>
              </w:rPr>
              <w:t>Shareholder’s</w:t>
            </w:r>
            <w:proofErr w:type="spellEnd"/>
            <w:r w:rsidR="0010719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0719C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proofErr w:type="spellEnd"/>
            <w:r w:rsidRPr="007D7F5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935" w:type="dxa"/>
          </w:tcPr>
          <w:p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  <w:p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536082" w:rsidTr="00536082">
        <w:tc>
          <w:tcPr>
            <w:tcW w:w="534" w:type="dxa"/>
          </w:tcPr>
          <w:p w:rsidR="00536082" w:rsidRPr="007D7F57" w:rsidRDefault="00536082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536082" w:rsidRPr="007D7F57" w:rsidRDefault="00536082" w:rsidP="00661C1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10719C">
              <w:rPr>
                <w:rFonts w:ascii="Arial" w:hAnsi="Arial" w:cs="Arial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935" w:type="dxa"/>
          </w:tcPr>
          <w:p w:rsidR="00536082" w:rsidRPr="007D7F57" w:rsidRDefault="00536082" w:rsidP="00661C1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10719C">
              <w:rPr>
                <w:rFonts w:ascii="Arial" w:hAnsi="Arial" w:cs="Arial"/>
                <w:i/>
                <w:sz w:val="20"/>
                <w:szCs w:val="20"/>
              </w:rPr>
              <w:t>Clarification</w:t>
            </w:r>
            <w:proofErr w:type="spellEnd"/>
            <w:r w:rsidR="0010719C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proofErr w:type="spellStart"/>
            <w:r w:rsidR="0010719C">
              <w:rPr>
                <w:rFonts w:ascii="Arial" w:hAnsi="Arial" w:cs="Arial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D7F57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35" w:type="dxa"/>
          </w:tcPr>
          <w:p w:rsid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D0888" w:rsidRPr="007D7F57" w:rsidRDefault="00CD0888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7F57" w:rsidRPr="007D7F57" w:rsidRDefault="00761EAE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7D7F57" w:rsidTr="00536082">
        <w:tc>
          <w:tcPr>
            <w:tcW w:w="534" w:type="dxa"/>
          </w:tcPr>
          <w:p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10719C" w:rsidRPr="0010719C" w:rsidRDefault="007D7F57" w:rsidP="00FD395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0719C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r w:rsidR="0010719C" w:rsidRPr="0010719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Shareholder’s national identification number or </w:t>
            </w:r>
          </w:p>
          <w:p w:rsidR="007D7F57" w:rsidRPr="0010719C" w:rsidRDefault="00FD61B0" w:rsidP="00FD395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r</w:t>
            </w:r>
            <w:r w:rsidR="0010719C" w:rsidRPr="0010719C">
              <w:rPr>
                <w:rFonts w:ascii="Arial" w:hAnsi="Arial" w:cs="Arial"/>
                <w:i/>
                <w:sz w:val="20"/>
                <w:szCs w:val="20"/>
                <w:lang w:val="en-US"/>
              </w:rPr>
              <w:t>egistration number</w:t>
            </w:r>
            <w:r w:rsidR="007D7F57" w:rsidRPr="0010719C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935" w:type="dxa"/>
          </w:tcPr>
          <w:p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10719C">
              <w:rPr>
                <w:rFonts w:ascii="Arial" w:hAnsi="Arial" w:cs="Arial"/>
                <w:i/>
                <w:sz w:val="20"/>
                <w:szCs w:val="20"/>
              </w:rPr>
              <w:t>Shareholder’s</w:t>
            </w:r>
            <w:proofErr w:type="spellEnd"/>
            <w:r w:rsidR="0010719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0719C">
              <w:rPr>
                <w:rFonts w:ascii="Arial" w:hAnsi="Arial" w:cs="Arial"/>
                <w:i/>
                <w:sz w:val="20"/>
                <w:szCs w:val="20"/>
              </w:rPr>
              <w:t>phone</w:t>
            </w:r>
            <w:proofErr w:type="spellEnd"/>
            <w:r w:rsidR="0010719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0719C">
              <w:rPr>
                <w:rFonts w:ascii="Arial" w:hAnsi="Arial" w:cs="Arial"/>
                <w:i/>
                <w:sz w:val="20"/>
                <w:szCs w:val="20"/>
              </w:rPr>
              <w:t>number</w:t>
            </w:r>
            <w:proofErr w:type="spellEnd"/>
            <w:r w:rsidR="0010719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0719C">
              <w:rPr>
                <w:rFonts w:ascii="Arial" w:hAnsi="Arial" w:cs="Arial"/>
                <w:i/>
                <w:sz w:val="20"/>
                <w:szCs w:val="20"/>
              </w:rPr>
              <w:t>daytime</w:t>
            </w:r>
            <w:proofErr w:type="spellEnd"/>
            <w:r w:rsidRPr="007D7F5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7D7F57" w:rsidRDefault="007D7F57" w:rsidP="007D7F57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3"/>
          <w:szCs w:val="23"/>
        </w:rPr>
      </w:pPr>
    </w:p>
    <w:p w:rsidR="00C94F4D" w:rsidRDefault="00C94F4D" w:rsidP="007D7F57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3"/>
          <w:szCs w:val="23"/>
        </w:rPr>
      </w:pPr>
    </w:p>
    <w:p w:rsidR="00C94F4D" w:rsidRPr="00A9216E" w:rsidRDefault="00C94F4D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B54BD1" w:rsidRPr="00B54BD1" w:rsidRDefault="00B54BD1" w:rsidP="00B54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  <w:lang w:val="en-US"/>
        </w:rPr>
      </w:pPr>
      <w:r w:rsidRPr="00B54BD1">
        <w:rPr>
          <w:rFonts w:ascii="Arial" w:hAnsi="Arial" w:cs="Arial"/>
          <w:i/>
          <w:color w:val="000000"/>
          <w:sz w:val="23"/>
          <w:szCs w:val="23"/>
          <w:lang w:val="en-US"/>
        </w:rPr>
        <w:t>The proxy form</w:t>
      </w:r>
      <w:r>
        <w:rPr>
          <w:rFonts w:ascii="Arial" w:hAnsi="Arial" w:cs="Arial"/>
          <w:i/>
          <w:color w:val="000000"/>
          <w:sz w:val="23"/>
          <w:szCs w:val="23"/>
          <w:lang w:val="en-US"/>
        </w:rPr>
        <w:t xml:space="preserve"> </w:t>
      </w:r>
      <w:r w:rsidRPr="00B54BD1">
        <w:rPr>
          <w:rFonts w:ascii="Arial" w:hAnsi="Arial" w:cs="Arial"/>
          <w:i/>
          <w:color w:val="000000"/>
          <w:sz w:val="23"/>
          <w:szCs w:val="23"/>
          <w:lang w:val="en-US"/>
        </w:rPr>
        <w:t>and</w:t>
      </w:r>
      <w:r>
        <w:rPr>
          <w:rFonts w:ascii="Arial" w:hAnsi="Arial" w:cs="Arial"/>
          <w:i/>
          <w:color w:val="000000"/>
          <w:sz w:val="23"/>
          <w:szCs w:val="23"/>
          <w:lang w:val="en-US"/>
        </w:rPr>
        <w:t>,</w:t>
      </w:r>
      <w:r w:rsidRPr="00B54BD1">
        <w:rPr>
          <w:rFonts w:ascii="Arial" w:hAnsi="Arial" w:cs="Arial"/>
          <w:i/>
          <w:color w:val="000000"/>
          <w:sz w:val="23"/>
          <w:szCs w:val="23"/>
          <w:lang w:val="en-US"/>
        </w:rPr>
        <w:t xml:space="preserve"> if t</w:t>
      </w:r>
      <w:r>
        <w:rPr>
          <w:rFonts w:ascii="Arial" w:hAnsi="Arial" w:cs="Arial"/>
          <w:i/>
          <w:color w:val="000000"/>
          <w:sz w:val="23"/>
          <w:szCs w:val="23"/>
          <w:lang w:val="en-US"/>
        </w:rPr>
        <w:t>he proxy form is issued by a legal person,</w:t>
      </w:r>
      <w:r w:rsidR="004306F9">
        <w:rPr>
          <w:rFonts w:ascii="Arial" w:hAnsi="Arial" w:cs="Arial"/>
          <w:i/>
          <w:color w:val="000000"/>
          <w:sz w:val="23"/>
          <w:szCs w:val="23"/>
          <w:lang w:val="en-US"/>
        </w:rPr>
        <w:t xml:space="preserve"> a</w:t>
      </w:r>
      <w:r>
        <w:rPr>
          <w:rFonts w:ascii="Arial" w:hAnsi="Arial" w:cs="Arial"/>
          <w:i/>
          <w:color w:val="000000"/>
          <w:sz w:val="23"/>
          <w:szCs w:val="23"/>
          <w:lang w:val="en-US"/>
        </w:rPr>
        <w:t xml:space="preserve"> certificate of registration</w:t>
      </w:r>
      <w:r w:rsidR="00B62CF9">
        <w:rPr>
          <w:rFonts w:ascii="Arial" w:hAnsi="Arial" w:cs="Arial"/>
          <w:i/>
          <w:color w:val="000000"/>
          <w:sz w:val="23"/>
          <w:szCs w:val="23"/>
          <w:lang w:val="en-US"/>
        </w:rPr>
        <w:t xml:space="preserve"> and any other </w:t>
      </w:r>
      <w:r w:rsidR="00B62CF9" w:rsidRPr="000A34E0">
        <w:rPr>
          <w:rFonts w:ascii="Arial" w:hAnsi="Arial" w:cs="Arial"/>
          <w:i/>
          <w:color w:val="000000"/>
          <w:sz w:val="23"/>
          <w:szCs w:val="23"/>
          <w:lang w:val="en-GB"/>
        </w:rPr>
        <w:t>authori</w:t>
      </w:r>
      <w:r w:rsidR="00DA7E36" w:rsidRPr="000A34E0">
        <w:rPr>
          <w:rFonts w:ascii="Arial" w:hAnsi="Arial" w:cs="Arial"/>
          <w:i/>
          <w:color w:val="000000"/>
          <w:sz w:val="23"/>
          <w:szCs w:val="23"/>
          <w:lang w:val="en-GB"/>
        </w:rPr>
        <w:t>s</w:t>
      </w:r>
      <w:r w:rsidR="00B62CF9" w:rsidRPr="000A34E0">
        <w:rPr>
          <w:rFonts w:ascii="Arial" w:hAnsi="Arial" w:cs="Arial"/>
          <w:i/>
          <w:color w:val="000000"/>
          <w:sz w:val="23"/>
          <w:szCs w:val="23"/>
          <w:lang w:val="en-GB"/>
        </w:rPr>
        <w:t>ation</w:t>
      </w:r>
      <w:r w:rsidR="00B62CF9">
        <w:rPr>
          <w:rFonts w:ascii="Arial" w:hAnsi="Arial" w:cs="Arial"/>
          <w:i/>
          <w:color w:val="000000"/>
          <w:sz w:val="23"/>
          <w:szCs w:val="23"/>
          <w:lang w:val="en-US"/>
        </w:rPr>
        <w:t xml:space="preserve"> documents</w:t>
      </w:r>
      <w:r>
        <w:rPr>
          <w:rFonts w:ascii="Arial" w:hAnsi="Arial" w:cs="Arial"/>
          <w:i/>
          <w:color w:val="000000"/>
          <w:sz w:val="23"/>
          <w:szCs w:val="23"/>
          <w:lang w:val="en-US"/>
        </w:rPr>
        <w:t xml:space="preserve"> for the legal person sh</w:t>
      </w:r>
      <w:r w:rsidR="00CA5A1B">
        <w:rPr>
          <w:rFonts w:ascii="Arial" w:hAnsi="Arial" w:cs="Arial"/>
          <w:i/>
          <w:color w:val="000000"/>
          <w:sz w:val="23"/>
          <w:szCs w:val="23"/>
          <w:lang w:val="en-US"/>
        </w:rPr>
        <w:t>ould</w:t>
      </w:r>
      <w:r>
        <w:rPr>
          <w:rFonts w:ascii="Arial" w:hAnsi="Arial" w:cs="Arial"/>
          <w:i/>
          <w:color w:val="000000"/>
          <w:sz w:val="23"/>
          <w:szCs w:val="23"/>
          <w:lang w:val="en-US"/>
        </w:rPr>
        <w:t xml:space="preserve"> be sent in well advance before the annual general meeting to: </w:t>
      </w:r>
    </w:p>
    <w:p w:rsidR="009B519C" w:rsidRPr="00B54BD1" w:rsidRDefault="009B519C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  <w:lang w:val="en-US"/>
        </w:rPr>
      </w:pPr>
    </w:p>
    <w:p w:rsidR="007D7F57" w:rsidRDefault="0084075C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>Brighter</w:t>
      </w:r>
      <w:r w:rsidR="00931D69" w:rsidRPr="00931D69">
        <w:rPr>
          <w:rFonts w:ascii="Arial" w:hAnsi="Arial" w:cs="Arial"/>
          <w:i/>
          <w:color w:val="000000"/>
          <w:sz w:val="23"/>
          <w:szCs w:val="23"/>
        </w:rPr>
        <w:t xml:space="preserve"> AB</w:t>
      </w:r>
      <w:r w:rsidR="00486533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>
        <w:rPr>
          <w:rFonts w:ascii="Arial" w:hAnsi="Arial" w:cs="Arial"/>
          <w:i/>
          <w:color w:val="000000"/>
          <w:sz w:val="23"/>
          <w:szCs w:val="23"/>
        </w:rPr>
        <w:t>(publ)</w:t>
      </w:r>
      <w:r w:rsidR="00486533">
        <w:rPr>
          <w:rFonts w:ascii="Arial" w:hAnsi="Arial" w:cs="Arial"/>
          <w:i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i/>
          <w:color w:val="000000"/>
          <w:sz w:val="23"/>
          <w:szCs w:val="23"/>
        </w:rPr>
        <w:t>Borgarfjordsgatan</w:t>
      </w:r>
      <w:r w:rsidR="00486533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>
        <w:rPr>
          <w:rFonts w:ascii="Arial" w:hAnsi="Arial" w:cs="Arial"/>
          <w:i/>
          <w:color w:val="000000"/>
          <w:sz w:val="23"/>
          <w:szCs w:val="23"/>
        </w:rPr>
        <w:t>18</w:t>
      </w:r>
      <w:r w:rsidR="00486533">
        <w:rPr>
          <w:rFonts w:ascii="Arial" w:hAnsi="Arial" w:cs="Arial"/>
          <w:i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i/>
          <w:color w:val="000000"/>
          <w:sz w:val="23"/>
          <w:szCs w:val="23"/>
        </w:rPr>
        <w:t>164 40</w:t>
      </w:r>
      <w:r w:rsidR="00486533">
        <w:rPr>
          <w:rFonts w:ascii="Arial" w:hAnsi="Arial" w:cs="Arial"/>
          <w:i/>
          <w:color w:val="000000"/>
          <w:sz w:val="23"/>
          <w:szCs w:val="23"/>
        </w:rPr>
        <w:t xml:space="preserve"> K</w:t>
      </w:r>
      <w:r>
        <w:rPr>
          <w:rFonts w:ascii="Arial" w:hAnsi="Arial" w:cs="Arial"/>
          <w:i/>
          <w:color w:val="000000"/>
          <w:sz w:val="23"/>
          <w:szCs w:val="23"/>
        </w:rPr>
        <w:t>ista</w:t>
      </w:r>
      <w:r w:rsidR="009B519C">
        <w:rPr>
          <w:rFonts w:ascii="Arial" w:hAnsi="Arial" w:cs="Arial"/>
          <w:i/>
          <w:color w:val="000000"/>
          <w:sz w:val="23"/>
          <w:szCs w:val="23"/>
        </w:rPr>
        <w:t>.</w:t>
      </w:r>
    </w:p>
    <w:p w:rsidR="00667035" w:rsidRDefault="00667035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</w:rPr>
      </w:pPr>
    </w:p>
    <w:p w:rsidR="0010719C" w:rsidRPr="00B62CF9" w:rsidRDefault="0010719C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</w:rPr>
      </w:pPr>
    </w:p>
    <w:sectPr w:rsidR="0010719C" w:rsidRPr="00B62CF9" w:rsidSect="00247D5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8F9"/>
    <w:rsid w:val="0005706B"/>
    <w:rsid w:val="000A34E0"/>
    <w:rsid w:val="000F54AE"/>
    <w:rsid w:val="0010719C"/>
    <w:rsid w:val="00131EE7"/>
    <w:rsid w:val="0015026A"/>
    <w:rsid w:val="001F7146"/>
    <w:rsid w:val="00203526"/>
    <w:rsid w:val="00247D51"/>
    <w:rsid w:val="002572F4"/>
    <w:rsid w:val="00281D5C"/>
    <w:rsid w:val="002947A4"/>
    <w:rsid w:val="00302F60"/>
    <w:rsid w:val="003065FB"/>
    <w:rsid w:val="00362208"/>
    <w:rsid w:val="003A49A2"/>
    <w:rsid w:val="003B3AE2"/>
    <w:rsid w:val="003D6C13"/>
    <w:rsid w:val="004306F9"/>
    <w:rsid w:val="00486533"/>
    <w:rsid w:val="004D5549"/>
    <w:rsid w:val="00536082"/>
    <w:rsid w:val="00554271"/>
    <w:rsid w:val="005A5034"/>
    <w:rsid w:val="0065538F"/>
    <w:rsid w:val="00667035"/>
    <w:rsid w:val="006E5AA1"/>
    <w:rsid w:val="006F60DE"/>
    <w:rsid w:val="00724251"/>
    <w:rsid w:val="00761EAE"/>
    <w:rsid w:val="007D5BA9"/>
    <w:rsid w:val="007D7F57"/>
    <w:rsid w:val="0084075C"/>
    <w:rsid w:val="008820CC"/>
    <w:rsid w:val="00894037"/>
    <w:rsid w:val="009176B7"/>
    <w:rsid w:val="00931D69"/>
    <w:rsid w:val="0098212C"/>
    <w:rsid w:val="00982D1B"/>
    <w:rsid w:val="009B519C"/>
    <w:rsid w:val="00A70011"/>
    <w:rsid w:val="00A9216E"/>
    <w:rsid w:val="00AA6894"/>
    <w:rsid w:val="00AB18F9"/>
    <w:rsid w:val="00B54BD1"/>
    <w:rsid w:val="00B62CF9"/>
    <w:rsid w:val="00B91DDA"/>
    <w:rsid w:val="00C34ADA"/>
    <w:rsid w:val="00C71FCB"/>
    <w:rsid w:val="00C84979"/>
    <w:rsid w:val="00C94F4D"/>
    <w:rsid w:val="00CA5A1B"/>
    <w:rsid w:val="00CD0888"/>
    <w:rsid w:val="00CE22A8"/>
    <w:rsid w:val="00D03967"/>
    <w:rsid w:val="00D57F4C"/>
    <w:rsid w:val="00D63094"/>
    <w:rsid w:val="00D91895"/>
    <w:rsid w:val="00DA7E36"/>
    <w:rsid w:val="00E30FFE"/>
    <w:rsid w:val="00E36C17"/>
    <w:rsid w:val="00E42D65"/>
    <w:rsid w:val="00E85B83"/>
    <w:rsid w:val="00F07FAB"/>
    <w:rsid w:val="00F51FC7"/>
    <w:rsid w:val="00F57CA1"/>
    <w:rsid w:val="00F671BB"/>
    <w:rsid w:val="00F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F0B3"/>
  <w15:docId w15:val="{70ADDEA0-9292-4792-88E2-C7090A04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B1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A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2020-07-14T09:53:00Z</dcterms:created>
  <dcterms:modified xsi:type="dcterms:W3CDTF">2020-07-14T09:53:00Z</dcterms:modified>
</cp:coreProperties>
</file>